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1D8E" w14:textId="6F5FFA13" w:rsidR="00E319C4" w:rsidRDefault="001641C8" w:rsidP="001641C8">
      <w:pPr>
        <w:pStyle w:val="Kop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6A63D8" wp14:editId="561DBE97">
            <wp:simplePos x="0" y="0"/>
            <wp:positionH relativeFrom="margin">
              <wp:posOffset>-564515</wp:posOffset>
            </wp:positionH>
            <wp:positionV relativeFrom="paragraph">
              <wp:posOffset>-640715</wp:posOffset>
            </wp:positionV>
            <wp:extent cx="2172970" cy="632460"/>
            <wp:effectExtent l="0" t="0" r="0" b="0"/>
            <wp:wrapNone/>
            <wp:docPr id="2" name="Image 2" descr="Logo d'Actir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d'Actiris 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9C4">
        <w:t xml:space="preserve">Retranscription vidéo </w:t>
      </w:r>
      <w:r w:rsidR="00D25BD2">
        <w:t>Plan Diversité d’</w:t>
      </w:r>
      <w:proofErr w:type="spellStart"/>
      <w:r w:rsidR="00D25BD2">
        <w:t>Actiris</w:t>
      </w:r>
      <w:proofErr w:type="spellEnd"/>
    </w:p>
    <w:p w14:paraId="2DE554E5" w14:textId="34B719A7" w:rsidR="00E319C4" w:rsidRPr="00E319C4" w:rsidRDefault="00E319C4" w:rsidP="00E319C4">
      <w:pPr>
        <w:jc w:val="center"/>
        <w:rPr>
          <w:b/>
          <w:bCs/>
        </w:rPr>
      </w:pPr>
    </w:p>
    <w:p w14:paraId="6A2D2053" w14:textId="5B214EFA" w:rsidR="00C47DA8" w:rsidRDefault="00E319C4">
      <w:r>
        <w:t xml:space="preserve">Bonjour, moi c’est Floriane, je travaille chez </w:t>
      </w:r>
      <w:proofErr w:type="spellStart"/>
      <w:r>
        <w:t>Actiris</w:t>
      </w:r>
      <w:proofErr w:type="spellEnd"/>
      <w:r>
        <w:t xml:space="preserve"> comme manager diversité au sein de la direction générale. </w:t>
      </w:r>
      <w:r w:rsidR="000827E0">
        <w:br/>
      </w:r>
    </w:p>
    <w:p w14:paraId="7AB50834" w14:textId="21AF3F6F" w:rsidR="00E319C4" w:rsidRPr="00E319C4" w:rsidRDefault="00E319C4" w:rsidP="001641C8">
      <w:pPr>
        <w:pStyle w:val="Kop2"/>
      </w:pPr>
      <w:r w:rsidRPr="00E319C4">
        <w:t xml:space="preserve">Pourquoi </w:t>
      </w:r>
      <w:proofErr w:type="spellStart"/>
      <w:r w:rsidRPr="00E319C4">
        <w:t>Actiris</w:t>
      </w:r>
      <w:proofErr w:type="spellEnd"/>
      <w:r w:rsidRPr="00E319C4">
        <w:t xml:space="preserve"> a mis en place un plan diversité ? </w:t>
      </w:r>
      <w:r w:rsidR="000827E0">
        <w:br/>
      </w:r>
    </w:p>
    <w:p w14:paraId="543F6BB7" w14:textId="4D36EE77" w:rsidR="00E319C4" w:rsidRDefault="00E319C4">
      <w:r>
        <w:t xml:space="preserve">En tant que service régional pour l’emploi, on </w:t>
      </w:r>
      <w:r w:rsidR="001641C8">
        <w:t>doit être par rapport</w:t>
      </w:r>
      <w:r>
        <w:t xml:space="preserve"> aux employeurs bruxellois et à nos chercheurs et chercheuses d’emploi. Cela permet aussi de rendre plus inclusif et accessible nos services à toutes et à tous. </w:t>
      </w:r>
      <w:r w:rsidR="000827E0">
        <w:br/>
      </w:r>
    </w:p>
    <w:p w14:paraId="0FF63599" w14:textId="6B2FBE95" w:rsidR="00E319C4" w:rsidRPr="00E319C4" w:rsidRDefault="00E319C4" w:rsidP="001641C8">
      <w:pPr>
        <w:pStyle w:val="Kop2"/>
      </w:pPr>
      <w:r w:rsidRPr="00E319C4">
        <w:t>Le personnel d’</w:t>
      </w:r>
      <w:proofErr w:type="spellStart"/>
      <w:r w:rsidRPr="00E319C4">
        <w:t>Actiris</w:t>
      </w:r>
      <w:proofErr w:type="spellEnd"/>
      <w:r w:rsidRPr="00E319C4">
        <w:t xml:space="preserve"> reflète-t-il la société bruxelloise ? </w:t>
      </w:r>
      <w:r w:rsidR="000827E0">
        <w:br/>
      </w:r>
    </w:p>
    <w:p w14:paraId="4DC2DAFD" w14:textId="77777777" w:rsidR="001641C8" w:rsidRDefault="00E319C4">
      <w:r>
        <w:t xml:space="preserve">Chez </w:t>
      </w:r>
      <w:proofErr w:type="spellStart"/>
      <w:r>
        <w:t>Actiris</w:t>
      </w:r>
      <w:proofErr w:type="spellEnd"/>
      <w:r>
        <w:t xml:space="preserve"> on est 1600 collaborateurs et collaboratrices.</w:t>
      </w:r>
    </w:p>
    <w:p w14:paraId="6F56A555" w14:textId="2E6BCE0B" w:rsidR="001641C8" w:rsidRDefault="00E319C4" w:rsidP="001641C8">
      <w:pPr>
        <w:pStyle w:val="Lijstalinea"/>
        <w:numPr>
          <w:ilvl w:val="0"/>
          <w:numId w:val="1"/>
        </w:numPr>
      </w:pPr>
      <w:r>
        <w:t>60% sont des femmes à tous les niveaux hiérarchiques d</w:t>
      </w:r>
      <w:r w:rsidR="001641C8">
        <w:t>’</w:t>
      </w:r>
      <w:proofErr w:type="spellStart"/>
      <w:r w:rsidR="001641C8">
        <w:t>Actiris</w:t>
      </w:r>
      <w:proofErr w:type="spellEnd"/>
      <w:r w:rsidR="001641C8">
        <w:t>.</w:t>
      </w:r>
    </w:p>
    <w:p w14:paraId="4B0766EC" w14:textId="77777777" w:rsidR="001641C8" w:rsidRDefault="001641C8" w:rsidP="001641C8">
      <w:pPr>
        <w:pStyle w:val="Lijstalinea"/>
        <w:numPr>
          <w:ilvl w:val="0"/>
          <w:numId w:val="1"/>
        </w:numPr>
      </w:pPr>
      <w:r>
        <w:t>L</w:t>
      </w:r>
      <w:r w:rsidR="00E319C4">
        <w:t>’âge moyen est de 41 ans.</w:t>
      </w:r>
    </w:p>
    <w:p w14:paraId="7ED7721D" w14:textId="4F673B9F" w:rsidR="00E319C4" w:rsidRDefault="00E319C4" w:rsidP="001641C8">
      <w:pPr>
        <w:pStyle w:val="Lijstalinea"/>
        <w:numPr>
          <w:ilvl w:val="0"/>
          <w:numId w:val="1"/>
        </w:numPr>
      </w:pPr>
      <w:r>
        <w:t xml:space="preserve">On a également 27 collègues qui sont en situation de handicap, c’est un chiffre qui évolue mais on a encore des efforts à faire pour </w:t>
      </w:r>
      <w:r w:rsidR="001641C8">
        <w:t>s’</w:t>
      </w:r>
      <w:r>
        <w:t>améliorer</w:t>
      </w:r>
      <w:r w:rsidR="001641C8">
        <w:t xml:space="preserve">. </w:t>
      </w:r>
      <w:r w:rsidR="000827E0">
        <w:br/>
      </w:r>
    </w:p>
    <w:p w14:paraId="7BB9F318" w14:textId="27DFBBDE" w:rsidR="00E319C4" w:rsidRPr="00E319C4" w:rsidRDefault="00E319C4" w:rsidP="001641C8">
      <w:pPr>
        <w:pStyle w:val="Kop2"/>
      </w:pPr>
      <w:r w:rsidRPr="00E319C4">
        <w:t xml:space="preserve">Comment encore s’améliorer ? </w:t>
      </w:r>
      <w:r w:rsidR="000827E0">
        <w:br/>
      </w:r>
    </w:p>
    <w:p w14:paraId="1FE7A7CE" w14:textId="481A9C75" w:rsidR="001641C8" w:rsidRDefault="00E319C4">
      <w:r>
        <w:t>L’un des grand objectifs de notre nouveau plan diversité 2022-2023 est d’améliorer l’accessibilité de nos</w:t>
      </w:r>
      <w:r w:rsidR="001641C8">
        <w:t xml:space="preserve"> bâtiments et nos programmes informatiques. </w:t>
      </w:r>
      <w:r>
        <w:t xml:space="preserve"> </w:t>
      </w:r>
    </w:p>
    <w:p w14:paraId="4598B3A4" w14:textId="2B7E3497" w:rsidR="00E319C4" w:rsidRDefault="001641C8">
      <w:r>
        <w:t xml:space="preserve">Par exemple : </w:t>
      </w:r>
      <w:r w:rsidR="00E319C4">
        <w:t>On travaille</w:t>
      </w:r>
      <w:r>
        <w:t xml:space="preserve"> </w:t>
      </w:r>
      <w:r w:rsidR="00E319C4">
        <w:t xml:space="preserve">avec les équipes </w:t>
      </w:r>
      <w:r>
        <w:t>informatiques</w:t>
      </w:r>
      <w:r w:rsidR="00E319C4">
        <w:t xml:space="preserve"> pour améliorer l’accessibilité de </w:t>
      </w:r>
      <w:r>
        <w:t>sites web</w:t>
      </w:r>
      <w:r w:rsidR="00E319C4">
        <w:t xml:space="preserve"> pour permettre à chacun et chacune de postuler et d’avoir accès aux informations d’</w:t>
      </w:r>
      <w:proofErr w:type="spellStart"/>
      <w:r w:rsidR="00E319C4">
        <w:t>Actiris</w:t>
      </w:r>
      <w:proofErr w:type="spellEnd"/>
      <w:r w:rsidR="00E319C4">
        <w:t xml:space="preserve">. </w:t>
      </w:r>
    </w:p>
    <w:p w14:paraId="2DA3445F" w14:textId="1EC3171C" w:rsidR="00E319C4" w:rsidRDefault="00E319C4">
      <w:r>
        <w:t xml:space="preserve"> </w:t>
      </w:r>
    </w:p>
    <w:p w14:paraId="1959D762" w14:textId="53976149" w:rsidR="00E319C4" w:rsidRDefault="001641C8">
      <w:r>
        <w:rPr>
          <w:noProof/>
        </w:rPr>
        <w:drawing>
          <wp:anchor distT="0" distB="0" distL="114300" distR="114300" simplePos="0" relativeHeight="251658240" behindDoc="1" locked="0" layoutInCell="1" allowOverlap="1" wp14:anchorId="52BFA949" wp14:editId="7896AA52">
            <wp:simplePos x="0" y="0"/>
            <wp:positionH relativeFrom="column">
              <wp:posOffset>5295265</wp:posOffset>
            </wp:positionH>
            <wp:positionV relativeFrom="paragraph">
              <wp:posOffset>2552065</wp:posOffset>
            </wp:positionV>
            <wp:extent cx="815340" cy="811716"/>
            <wp:effectExtent l="0" t="0" r="381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1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46B0"/>
    <w:multiLevelType w:val="hybridMultilevel"/>
    <w:tmpl w:val="A3BABE0A"/>
    <w:lvl w:ilvl="0" w:tplc="2C82C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C4"/>
    <w:rsid w:val="000827E0"/>
    <w:rsid w:val="001641C8"/>
    <w:rsid w:val="005E214F"/>
    <w:rsid w:val="00846975"/>
    <w:rsid w:val="00D25BD2"/>
    <w:rsid w:val="00E319C4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10E3"/>
  <w15:chartTrackingRefBased/>
  <w15:docId w15:val="{7385425C-BB9B-4459-91A8-7047D40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4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4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41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41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6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Actiris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VANDENPUT Mathilde</dc:creator>
  <cp:keywords/>
  <dc:description/>
  <cp:lastModifiedBy>GATZ Jan</cp:lastModifiedBy>
  <cp:revision>2</cp:revision>
  <dcterms:created xsi:type="dcterms:W3CDTF">2022-03-31T11:11:00Z</dcterms:created>
  <dcterms:modified xsi:type="dcterms:W3CDTF">2022-03-31T11:11:00Z</dcterms:modified>
</cp:coreProperties>
</file>